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326" w:rsidRPr="00207FB7" w:rsidRDefault="00113326" w:rsidP="00113326">
      <w:pPr>
        <w:pStyle w:val="ConsPlusTitle"/>
        <w:widowControl/>
        <w:jc w:val="center"/>
        <w:rPr>
          <w:sz w:val="28"/>
          <w:szCs w:val="28"/>
        </w:rPr>
      </w:pPr>
      <w:r w:rsidRPr="00207FB7">
        <w:rPr>
          <w:sz w:val="28"/>
          <w:szCs w:val="28"/>
        </w:rPr>
        <w:t>ПОЛОЖЕНИЕ</w:t>
      </w:r>
    </w:p>
    <w:p w:rsidR="00113326" w:rsidRPr="00207FB7" w:rsidRDefault="00113326" w:rsidP="00113326">
      <w:pPr>
        <w:pStyle w:val="ConsPlusTitle"/>
        <w:widowControl/>
        <w:jc w:val="center"/>
        <w:rPr>
          <w:sz w:val="28"/>
          <w:szCs w:val="28"/>
        </w:rPr>
      </w:pPr>
      <w:r w:rsidRPr="00207FB7">
        <w:rPr>
          <w:sz w:val="28"/>
          <w:szCs w:val="28"/>
        </w:rPr>
        <w:t xml:space="preserve">о порядке организации и проведения ярмарок на территории городского </w:t>
      </w:r>
      <w:proofErr w:type="gramStart"/>
      <w:r w:rsidRPr="00207FB7">
        <w:rPr>
          <w:sz w:val="28"/>
          <w:szCs w:val="28"/>
        </w:rPr>
        <w:t>округа</w:t>
      </w:r>
      <w:proofErr w:type="gramEnd"/>
      <w:r w:rsidRPr="00207FB7">
        <w:rPr>
          <w:sz w:val="28"/>
          <w:szCs w:val="28"/>
        </w:rPr>
        <w:t xml:space="preserve"> ЗАТО Свободный</w:t>
      </w:r>
    </w:p>
    <w:p w:rsidR="00113326" w:rsidRDefault="00113326" w:rsidP="00113326">
      <w:pPr>
        <w:autoSpaceDE w:val="0"/>
        <w:autoSpaceDN w:val="0"/>
        <w:adjustRightInd w:val="0"/>
        <w:ind w:firstLine="540"/>
        <w:jc w:val="both"/>
      </w:pPr>
    </w:p>
    <w:p w:rsidR="00113326" w:rsidRPr="003B5726" w:rsidRDefault="00113326" w:rsidP="00113326">
      <w:pPr>
        <w:tabs>
          <w:tab w:val="right" w:pos="9923"/>
        </w:tabs>
        <w:autoSpaceDE w:val="0"/>
        <w:autoSpaceDN w:val="0"/>
        <w:adjustRightInd w:val="0"/>
        <w:jc w:val="center"/>
        <w:rPr>
          <w:b/>
          <w:sz w:val="28"/>
          <w:szCs w:val="28"/>
        </w:rPr>
      </w:pPr>
      <w:r w:rsidRPr="003B5726">
        <w:rPr>
          <w:b/>
          <w:sz w:val="28"/>
          <w:szCs w:val="28"/>
        </w:rPr>
        <w:t>1. Общие положения</w:t>
      </w:r>
    </w:p>
    <w:p w:rsidR="00113326" w:rsidRDefault="00113326" w:rsidP="00113326">
      <w:pPr>
        <w:autoSpaceDE w:val="0"/>
        <w:autoSpaceDN w:val="0"/>
        <w:adjustRightInd w:val="0"/>
        <w:ind w:firstLine="540"/>
        <w:jc w:val="both"/>
      </w:pPr>
    </w:p>
    <w:p w:rsidR="00113326" w:rsidRPr="003B5726" w:rsidRDefault="00113326" w:rsidP="00113326">
      <w:pPr>
        <w:tabs>
          <w:tab w:val="right" w:pos="9923"/>
        </w:tabs>
        <w:autoSpaceDE w:val="0"/>
        <w:autoSpaceDN w:val="0"/>
        <w:adjustRightInd w:val="0"/>
        <w:ind w:firstLine="709"/>
        <w:jc w:val="both"/>
        <w:rPr>
          <w:sz w:val="28"/>
          <w:szCs w:val="28"/>
        </w:rPr>
      </w:pPr>
      <w:r>
        <w:rPr>
          <w:sz w:val="28"/>
          <w:szCs w:val="28"/>
        </w:rPr>
        <w:t>1.</w:t>
      </w:r>
      <w:r w:rsidRPr="003B5726">
        <w:rPr>
          <w:sz w:val="28"/>
          <w:szCs w:val="28"/>
        </w:rPr>
        <w:t xml:space="preserve">1. Настоящее Положение разработано в соответствии с Порядком организации ярмарок на территории Свердловской области и продажи товаров (выполнения работ, оказания услуг) на них, утвержденным постановлением </w:t>
      </w:r>
      <w:r>
        <w:rPr>
          <w:sz w:val="28"/>
          <w:szCs w:val="28"/>
        </w:rPr>
        <w:t xml:space="preserve"> </w:t>
      </w:r>
      <w:r w:rsidRPr="003B5726">
        <w:rPr>
          <w:sz w:val="28"/>
          <w:szCs w:val="28"/>
        </w:rPr>
        <w:t>Правительства</w:t>
      </w:r>
      <w:r>
        <w:rPr>
          <w:sz w:val="28"/>
          <w:szCs w:val="28"/>
        </w:rPr>
        <w:t xml:space="preserve"> </w:t>
      </w:r>
      <w:r w:rsidRPr="003B5726">
        <w:rPr>
          <w:sz w:val="28"/>
          <w:szCs w:val="28"/>
        </w:rPr>
        <w:t xml:space="preserve"> Свердловской</w:t>
      </w:r>
      <w:r>
        <w:rPr>
          <w:sz w:val="28"/>
          <w:szCs w:val="28"/>
        </w:rPr>
        <w:t xml:space="preserve"> </w:t>
      </w:r>
      <w:r w:rsidRPr="003B5726">
        <w:rPr>
          <w:sz w:val="28"/>
          <w:szCs w:val="28"/>
        </w:rPr>
        <w:t xml:space="preserve"> области </w:t>
      </w:r>
      <w:r>
        <w:rPr>
          <w:sz w:val="28"/>
          <w:szCs w:val="28"/>
        </w:rPr>
        <w:t xml:space="preserve"> </w:t>
      </w:r>
      <w:r w:rsidRPr="003B5726">
        <w:rPr>
          <w:sz w:val="28"/>
          <w:szCs w:val="28"/>
        </w:rPr>
        <w:t>от</w:t>
      </w:r>
      <w:r>
        <w:rPr>
          <w:sz w:val="28"/>
          <w:szCs w:val="28"/>
        </w:rPr>
        <w:t xml:space="preserve"> </w:t>
      </w:r>
      <w:r w:rsidRPr="003B5726">
        <w:rPr>
          <w:sz w:val="28"/>
          <w:szCs w:val="28"/>
        </w:rPr>
        <w:t>07.12.2017</w:t>
      </w:r>
      <w:r>
        <w:rPr>
          <w:sz w:val="28"/>
          <w:szCs w:val="28"/>
        </w:rPr>
        <w:t xml:space="preserve"> </w:t>
      </w:r>
      <w:r w:rsidRPr="003B5726">
        <w:rPr>
          <w:sz w:val="28"/>
          <w:szCs w:val="28"/>
        </w:rPr>
        <w:t xml:space="preserve"> №</w:t>
      </w:r>
      <w:r>
        <w:rPr>
          <w:sz w:val="28"/>
          <w:szCs w:val="28"/>
        </w:rPr>
        <w:t> </w:t>
      </w:r>
      <w:r w:rsidRPr="003B5726">
        <w:rPr>
          <w:sz w:val="28"/>
          <w:szCs w:val="28"/>
        </w:rPr>
        <w:t>908</w:t>
      </w:r>
      <w:r>
        <w:rPr>
          <w:sz w:val="28"/>
          <w:szCs w:val="28"/>
        </w:rPr>
        <w:t>-</w:t>
      </w:r>
      <w:r w:rsidRPr="003B5726">
        <w:rPr>
          <w:sz w:val="28"/>
          <w:szCs w:val="28"/>
        </w:rPr>
        <w:t>ПП.</w:t>
      </w:r>
    </w:p>
    <w:p w:rsidR="00113326" w:rsidRPr="003B5726" w:rsidRDefault="00113326" w:rsidP="00113326">
      <w:pPr>
        <w:tabs>
          <w:tab w:val="right" w:pos="9923"/>
        </w:tabs>
        <w:autoSpaceDE w:val="0"/>
        <w:autoSpaceDN w:val="0"/>
        <w:adjustRightInd w:val="0"/>
        <w:ind w:firstLine="709"/>
        <w:jc w:val="center"/>
        <w:rPr>
          <w:b/>
          <w:sz w:val="28"/>
          <w:szCs w:val="28"/>
        </w:rPr>
      </w:pPr>
      <w:r w:rsidRPr="003B5726">
        <w:rPr>
          <w:b/>
          <w:sz w:val="28"/>
          <w:szCs w:val="28"/>
        </w:rPr>
        <w:t>2. Порядок организации ярмарки</w:t>
      </w:r>
    </w:p>
    <w:p w:rsidR="00113326" w:rsidRPr="003B5726" w:rsidRDefault="00113326" w:rsidP="00113326">
      <w:pPr>
        <w:autoSpaceDE w:val="0"/>
        <w:autoSpaceDN w:val="0"/>
        <w:adjustRightInd w:val="0"/>
        <w:ind w:firstLine="709"/>
        <w:jc w:val="both"/>
        <w:rPr>
          <w:sz w:val="28"/>
          <w:szCs w:val="28"/>
        </w:rPr>
      </w:pPr>
      <w:r w:rsidRPr="003B5726">
        <w:rPr>
          <w:sz w:val="28"/>
          <w:szCs w:val="28"/>
        </w:rPr>
        <w:t>2.1. Основания для организации и проведения ярмарки:</w:t>
      </w:r>
    </w:p>
    <w:p w:rsidR="00113326" w:rsidRPr="003B5726" w:rsidRDefault="00113326" w:rsidP="00113326">
      <w:pPr>
        <w:autoSpaceDE w:val="0"/>
        <w:autoSpaceDN w:val="0"/>
        <w:adjustRightInd w:val="0"/>
        <w:ind w:firstLine="709"/>
        <w:jc w:val="both"/>
        <w:rPr>
          <w:sz w:val="28"/>
          <w:szCs w:val="28"/>
        </w:rPr>
      </w:pPr>
      <w:r w:rsidRPr="003B5726">
        <w:rPr>
          <w:sz w:val="28"/>
          <w:szCs w:val="28"/>
        </w:rPr>
        <w:t>1) распоряжение Правительства Свердловской области об организации  и проведении ярмарки, организатором которой является орган государственной власти Свердловской области;</w:t>
      </w:r>
    </w:p>
    <w:p w:rsidR="00113326" w:rsidRPr="003B5726" w:rsidRDefault="00113326" w:rsidP="00113326">
      <w:pPr>
        <w:autoSpaceDE w:val="0"/>
        <w:autoSpaceDN w:val="0"/>
        <w:adjustRightInd w:val="0"/>
        <w:ind w:firstLine="709"/>
        <w:jc w:val="both"/>
        <w:rPr>
          <w:sz w:val="28"/>
          <w:szCs w:val="28"/>
        </w:rPr>
      </w:pPr>
      <w:r w:rsidRPr="003B5726">
        <w:rPr>
          <w:sz w:val="28"/>
          <w:szCs w:val="28"/>
        </w:rPr>
        <w:t xml:space="preserve">2) постановление администрации городского </w:t>
      </w:r>
      <w:proofErr w:type="gramStart"/>
      <w:r w:rsidRPr="003B5726">
        <w:rPr>
          <w:sz w:val="28"/>
          <w:szCs w:val="28"/>
        </w:rPr>
        <w:t>округа</w:t>
      </w:r>
      <w:proofErr w:type="gramEnd"/>
      <w:r w:rsidRPr="003B5726">
        <w:rPr>
          <w:sz w:val="28"/>
          <w:szCs w:val="28"/>
        </w:rPr>
        <w:t xml:space="preserve"> ЗАТО Свободный  об утверждении плана организации и проведения ярмарок на территории городского округа ЗАТО Свободный, в очередном календарном году, организаторами которых являются администрации городского округа ЗАТО Свободный, юридическое лицо, индивидуальный предприниматель.</w:t>
      </w:r>
    </w:p>
    <w:p w:rsidR="00113326" w:rsidRDefault="00113326" w:rsidP="00113326">
      <w:pPr>
        <w:autoSpaceDE w:val="0"/>
        <w:autoSpaceDN w:val="0"/>
        <w:adjustRightInd w:val="0"/>
        <w:ind w:firstLine="709"/>
        <w:jc w:val="both"/>
        <w:rPr>
          <w:sz w:val="28"/>
          <w:szCs w:val="28"/>
        </w:rPr>
      </w:pPr>
      <w:r>
        <w:rPr>
          <w:sz w:val="28"/>
          <w:szCs w:val="28"/>
        </w:rPr>
        <w:t>2.2</w:t>
      </w:r>
      <w:r w:rsidRPr="003B5726">
        <w:rPr>
          <w:sz w:val="28"/>
          <w:szCs w:val="28"/>
        </w:rPr>
        <w:t xml:space="preserve">. План организации и проведения ярмарок разрабатывается в соответствии с действующим законодательством и утверждается постановлением администрации городского </w:t>
      </w:r>
      <w:proofErr w:type="gramStart"/>
      <w:r w:rsidRPr="003B5726">
        <w:rPr>
          <w:sz w:val="28"/>
          <w:szCs w:val="28"/>
        </w:rPr>
        <w:t>округа</w:t>
      </w:r>
      <w:proofErr w:type="gramEnd"/>
      <w:r w:rsidRPr="003B5726">
        <w:rPr>
          <w:sz w:val="28"/>
          <w:szCs w:val="28"/>
        </w:rPr>
        <w:t xml:space="preserve"> ЗАТО Свободный сроком на один </w:t>
      </w:r>
      <w:r w:rsidRPr="000E3D7F">
        <w:rPr>
          <w:sz w:val="28"/>
          <w:szCs w:val="28"/>
        </w:rPr>
        <w:t>год. При необходимости план организации и проведения ярмарок может быть дополнен графической частью.</w:t>
      </w:r>
    </w:p>
    <w:p w:rsidR="00113326" w:rsidRPr="003B5726" w:rsidRDefault="00113326" w:rsidP="00113326">
      <w:pPr>
        <w:autoSpaceDE w:val="0"/>
        <w:autoSpaceDN w:val="0"/>
        <w:adjustRightInd w:val="0"/>
        <w:ind w:firstLine="709"/>
        <w:jc w:val="both"/>
        <w:rPr>
          <w:sz w:val="28"/>
          <w:szCs w:val="28"/>
        </w:rPr>
      </w:pPr>
      <w:r>
        <w:rPr>
          <w:sz w:val="28"/>
          <w:szCs w:val="28"/>
        </w:rPr>
        <w:t>2.3</w:t>
      </w:r>
      <w:r w:rsidRPr="003B5726">
        <w:rPr>
          <w:sz w:val="28"/>
          <w:szCs w:val="28"/>
        </w:rPr>
        <w:t xml:space="preserve">. Утвержденный постановлением администрации городского </w:t>
      </w:r>
      <w:proofErr w:type="gramStart"/>
      <w:r w:rsidRPr="003B5726">
        <w:rPr>
          <w:sz w:val="28"/>
          <w:szCs w:val="28"/>
        </w:rPr>
        <w:t>округа</w:t>
      </w:r>
      <w:proofErr w:type="gramEnd"/>
      <w:r w:rsidRPr="003B5726">
        <w:rPr>
          <w:sz w:val="28"/>
          <w:szCs w:val="28"/>
        </w:rPr>
        <w:t xml:space="preserve"> ЗАТО Свободный План организации и проведения ярмарок подлежит опубликованию в газете «Свободные вести» и на официальном сайте администрации городского округа ЗАТО Свободный в сети «Интернет» в течение 10 рабочих дней.</w:t>
      </w:r>
    </w:p>
    <w:p w:rsidR="00113326" w:rsidRPr="00A83809" w:rsidRDefault="00113326" w:rsidP="00113326">
      <w:pPr>
        <w:autoSpaceDE w:val="0"/>
        <w:autoSpaceDN w:val="0"/>
        <w:adjustRightInd w:val="0"/>
        <w:ind w:firstLine="709"/>
        <w:jc w:val="both"/>
        <w:rPr>
          <w:sz w:val="28"/>
          <w:szCs w:val="28"/>
        </w:rPr>
      </w:pPr>
      <w:r w:rsidRPr="00A83809">
        <w:rPr>
          <w:sz w:val="28"/>
          <w:szCs w:val="28"/>
        </w:rPr>
        <w:t>2.4. Запрещается организация и проведение ярмарки:</w:t>
      </w:r>
    </w:p>
    <w:p w:rsidR="00113326" w:rsidRPr="00A83809" w:rsidRDefault="00113326" w:rsidP="00113326">
      <w:pPr>
        <w:autoSpaceDE w:val="0"/>
        <w:autoSpaceDN w:val="0"/>
        <w:adjustRightInd w:val="0"/>
        <w:ind w:firstLine="709"/>
        <w:jc w:val="both"/>
        <w:rPr>
          <w:sz w:val="28"/>
          <w:szCs w:val="28"/>
        </w:rPr>
      </w:pPr>
      <w:r w:rsidRPr="00A83809">
        <w:rPr>
          <w:sz w:val="28"/>
          <w:szCs w:val="28"/>
        </w:rPr>
        <w:t>1) в месте размещения ярмарки, не включенном в план организации  и проведения ярмарок;</w:t>
      </w:r>
    </w:p>
    <w:p w:rsidR="00113326" w:rsidRPr="00A83809" w:rsidRDefault="00113326" w:rsidP="00113326">
      <w:pPr>
        <w:autoSpaceDE w:val="0"/>
        <w:autoSpaceDN w:val="0"/>
        <w:adjustRightInd w:val="0"/>
        <w:ind w:firstLine="709"/>
        <w:jc w:val="both"/>
        <w:rPr>
          <w:sz w:val="28"/>
          <w:szCs w:val="28"/>
        </w:rPr>
      </w:pPr>
      <w:r w:rsidRPr="00A83809">
        <w:rPr>
          <w:sz w:val="28"/>
          <w:szCs w:val="28"/>
        </w:rPr>
        <w:t>2) на территории розничных рынков;</w:t>
      </w:r>
    </w:p>
    <w:p w:rsidR="00113326" w:rsidRPr="00A83809" w:rsidRDefault="00113326" w:rsidP="00113326">
      <w:pPr>
        <w:autoSpaceDE w:val="0"/>
        <w:autoSpaceDN w:val="0"/>
        <w:adjustRightInd w:val="0"/>
        <w:ind w:firstLine="709"/>
        <w:jc w:val="both"/>
        <w:rPr>
          <w:sz w:val="28"/>
          <w:szCs w:val="28"/>
        </w:rPr>
      </w:pPr>
      <w:r w:rsidRPr="00A83809">
        <w:rPr>
          <w:sz w:val="28"/>
          <w:szCs w:val="28"/>
        </w:rPr>
        <w:t>3) на придомовой территории;</w:t>
      </w:r>
    </w:p>
    <w:p w:rsidR="00113326" w:rsidRPr="00A83809" w:rsidRDefault="00113326" w:rsidP="00113326">
      <w:pPr>
        <w:autoSpaceDE w:val="0"/>
        <w:autoSpaceDN w:val="0"/>
        <w:adjustRightInd w:val="0"/>
        <w:ind w:firstLine="709"/>
        <w:jc w:val="both"/>
        <w:rPr>
          <w:sz w:val="28"/>
          <w:szCs w:val="28"/>
        </w:rPr>
      </w:pPr>
      <w:r w:rsidRPr="00A83809">
        <w:rPr>
          <w:sz w:val="28"/>
          <w:szCs w:val="28"/>
        </w:rPr>
        <w:t>4) в санитарно-защитной  зоне;</w:t>
      </w:r>
    </w:p>
    <w:p w:rsidR="00113326" w:rsidRDefault="00113326" w:rsidP="00113326">
      <w:pPr>
        <w:autoSpaceDE w:val="0"/>
        <w:autoSpaceDN w:val="0"/>
        <w:adjustRightInd w:val="0"/>
        <w:ind w:firstLine="709"/>
        <w:jc w:val="both"/>
        <w:rPr>
          <w:sz w:val="28"/>
          <w:szCs w:val="28"/>
        </w:rPr>
      </w:pPr>
      <w:r w:rsidRPr="00A83809">
        <w:rPr>
          <w:sz w:val="28"/>
          <w:szCs w:val="28"/>
        </w:rPr>
        <w:t>5) на территориях детских, образовательных и медицинских организаций;</w:t>
      </w:r>
    </w:p>
    <w:p w:rsidR="00113326" w:rsidRPr="00A83809" w:rsidRDefault="00113326" w:rsidP="00113326">
      <w:pPr>
        <w:autoSpaceDE w:val="0"/>
        <w:autoSpaceDN w:val="0"/>
        <w:adjustRightInd w:val="0"/>
        <w:ind w:firstLine="709"/>
        <w:jc w:val="both"/>
        <w:rPr>
          <w:sz w:val="28"/>
          <w:szCs w:val="28"/>
        </w:rPr>
      </w:pPr>
    </w:p>
    <w:p w:rsidR="00113326" w:rsidRPr="00A83809" w:rsidRDefault="00113326" w:rsidP="00113326">
      <w:pPr>
        <w:autoSpaceDE w:val="0"/>
        <w:autoSpaceDN w:val="0"/>
        <w:adjustRightInd w:val="0"/>
        <w:ind w:firstLine="709"/>
        <w:jc w:val="both"/>
        <w:rPr>
          <w:sz w:val="28"/>
          <w:szCs w:val="28"/>
        </w:rPr>
      </w:pPr>
      <w:r w:rsidRPr="00A83809">
        <w:rPr>
          <w:sz w:val="28"/>
          <w:szCs w:val="28"/>
        </w:rPr>
        <w:t>6) в помещениях организаций культуры и спортивных сооружениях;</w:t>
      </w:r>
    </w:p>
    <w:p w:rsidR="00113326" w:rsidRPr="00A83809" w:rsidRDefault="00113326" w:rsidP="00113326">
      <w:pPr>
        <w:autoSpaceDE w:val="0"/>
        <w:autoSpaceDN w:val="0"/>
        <w:adjustRightInd w:val="0"/>
        <w:ind w:firstLine="709"/>
        <w:jc w:val="both"/>
        <w:rPr>
          <w:sz w:val="28"/>
          <w:szCs w:val="28"/>
        </w:rPr>
      </w:pPr>
      <w:r w:rsidRPr="00A83809">
        <w:rPr>
          <w:sz w:val="28"/>
          <w:szCs w:val="28"/>
        </w:rPr>
        <w:t xml:space="preserve">7) на автобусной остановке по улице </w:t>
      </w:r>
      <w:proofErr w:type="spellStart"/>
      <w:r w:rsidRPr="00A83809">
        <w:rPr>
          <w:sz w:val="28"/>
          <w:szCs w:val="28"/>
        </w:rPr>
        <w:t>Неделина</w:t>
      </w:r>
      <w:proofErr w:type="spellEnd"/>
      <w:r w:rsidRPr="00A83809">
        <w:rPr>
          <w:sz w:val="28"/>
          <w:szCs w:val="28"/>
        </w:rPr>
        <w:t>;</w:t>
      </w:r>
    </w:p>
    <w:p w:rsidR="00113326" w:rsidRPr="00A83809" w:rsidRDefault="00113326" w:rsidP="00113326">
      <w:pPr>
        <w:autoSpaceDE w:val="0"/>
        <w:autoSpaceDN w:val="0"/>
        <w:adjustRightInd w:val="0"/>
        <w:ind w:firstLine="709"/>
        <w:jc w:val="both"/>
        <w:rPr>
          <w:sz w:val="28"/>
          <w:szCs w:val="28"/>
        </w:rPr>
      </w:pPr>
      <w:r w:rsidRPr="00A83809">
        <w:rPr>
          <w:sz w:val="28"/>
          <w:szCs w:val="28"/>
        </w:rPr>
        <w:t>8) на иных территориях и объектах, определенных в соответствии  с законодательством Российской Федерации.</w:t>
      </w:r>
    </w:p>
    <w:p w:rsidR="00113326" w:rsidRPr="00A83809" w:rsidRDefault="00113326" w:rsidP="00113326">
      <w:pPr>
        <w:autoSpaceDE w:val="0"/>
        <w:autoSpaceDN w:val="0"/>
        <w:adjustRightInd w:val="0"/>
        <w:ind w:firstLine="709"/>
        <w:jc w:val="both"/>
        <w:rPr>
          <w:sz w:val="28"/>
          <w:szCs w:val="28"/>
        </w:rPr>
      </w:pPr>
      <w:bookmarkStart w:id="0" w:name="Par7"/>
      <w:bookmarkEnd w:id="0"/>
      <w:r w:rsidRPr="00A83809">
        <w:rPr>
          <w:sz w:val="28"/>
          <w:szCs w:val="28"/>
        </w:rPr>
        <w:lastRenderedPageBreak/>
        <w:t>2.5. Организация и проведение ярмарок, организатором которых является юридическое лицо или индивидуальный предприниматель, осуществляется в следующем порядке:</w:t>
      </w:r>
    </w:p>
    <w:p w:rsidR="00113326" w:rsidRPr="00A83809" w:rsidRDefault="00113326" w:rsidP="00113326">
      <w:pPr>
        <w:autoSpaceDE w:val="0"/>
        <w:autoSpaceDN w:val="0"/>
        <w:adjustRightInd w:val="0"/>
        <w:ind w:firstLine="709"/>
        <w:jc w:val="both"/>
        <w:rPr>
          <w:sz w:val="28"/>
          <w:szCs w:val="28"/>
        </w:rPr>
      </w:pPr>
      <w:r w:rsidRPr="00A83809">
        <w:rPr>
          <w:sz w:val="28"/>
          <w:szCs w:val="28"/>
        </w:rPr>
        <w:t xml:space="preserve">организатор ярмарки обращается в администрацию городского </w:t>
      </w:r>
      <w:proofErr w:type="gramStart"/>
      <w:r w:rsidRPr="00A83809">
        <w:rPr>
          <w:sz w:val="28"/>
          <w:szCs w:val="28"/>
        </w:rPr>
        <w:t>округа</w:t>
      </w:r>
      <w:proofErr w:type="gramEnd"/>
      <w:r w:rsidRPr="00A83809">
        <w:rPr>
          <w:sz w:val="28"/>
          <w:szCs w:val="28"/>
        </w:rPr>
        <w:t xml:space="preserve"> ЗАТО Свободный с письменным заявлением о намерении провести регулярную или разовую ярмарку. </w:t>
      </w:r>
    </w:p>
    <w:p w:rsidR="00113326" w:rsidRPr="00A83809" w:rsidRDefault="00113326" w:rsidP="00113326">
      <w:pPr>
        <w:autoSpaceDE w:val="0"/>
        <w:autoSpaceDN w:val="0"/>
        <w:adjustRightInd w:val="0"/>
        <w:ind w:firstLine="709"/>
        <w:jc w:val="both"/>
        <w:rPr>
          <w:sz w:val="28"/>
          <w:szCs w:val="28"/>
        </w:rPr>
      </w:pPr>
      <w:proofErr w:type="gramStart"/>
      <w:r w:rsidRPr="00A83809">
        <w:rPr>
          <w:sz w:val="28"/>
          <w:szCs w:val="28"/>
        </w:rPr>
        <w:t xml:space="preserve">Заявление, также, должно содержать следующие сведения: наименование, тип, вид ярмарки, предельные сроки (период) проведения ярмарки, режим работы, место размещения, информацию об организаторе ярмарки и его контактную информацию, количество торговых мест на ярмарке. </w:t>
      </w:r>
      <w:proofErr w:type="gramEnd"/>
    </w:p>
    <w:p w:rsidR="00113326" w:rsidRPr="00A83809" w:rsidRDefault="00113326" w:rsidP="00113326">
      <w:pPr>
        <w:autoSpaceDE w:val="0"/>
        <w:autoSpaceDN w:val="0"/>
        <w:adjustRightInd w:val="0"/>
        <w:ind w:firstLine="709"/>
        <w:jc w:val="both"/>
        <w:rPr>
          <w:sz w:val="28"/>
          <w:szCs w:val="28"/>
        </w:rPr>
      </w:pPr>
      <w:r w:rsidRPr="00A83809">
        <w:rPr>
          <w:sz w:val="28"/>
          <w:szCs w:val="28"/>
        </w:rPr>
        <w:t>К заявлению о включении места размещения ярмарки в план организации  и проведения ярмарок прилагаются:</w:t>
      </w:r>
    </w:p>
    <w:p w:rsidR="00113326" w:rsidRPr="00A83809" w:rsidRDefault="00113326" w:rsidP="00113326">
      <w:pPr>
        <w:autoSpaceDE w:val="0"/>
        <w:autoSpaceDN w:val="0"/>
        <w:adjustRightInd w:val="0"/>
        <w:ind w:firstLine="709"/>
        <w:jc w:val="both"/>
        <w:rPr>
          <w:sz w:val="28"/>
          <w:szCs w:val="28"/>
        </w:rPr>
      </w:pPr>
      <w:bookmarkStart w:id="1" w:name="Par3"/>
      <w:bookmarkEnd w:id="1"/>
      <w:r w:rsidRPr="00A83809">
        <w:rPr>
          <w:sz w:val="28"/>
          <w:szCs w:val="28"/>
        </w:rPr>
        <w:t>1) копия листа записи Единого государственного реестра юридических лиц или листа записи Единого государственного реестра индивидуальных предпринимателей;</w:t>
      </w:r>
    </w:p>
    <w:p w:rsidR="00113326" w:rsidRPr="00A83809" w:rsidRDefault="00113326" w:rsidP="00113326">
      <w:pPr>
        <w:autoSpaceDE w:val="0"/>
        <w:autoSpaceDN w:val="0"/>
        <w:adjustRightInd w:val="0"/>
        <w:ind w:firstLine="709"/>
        <w:jc w:val="both"/>
        <w:rPr>
          <w:sz w:val="28"/>
          <w:szCs w:val="28"/>
        </w:rPr>
      </w:pPr>
      <w:r w:rsidRPr="00A83809">
        <w:rPr>
          <w:sz w:val="28"/>
          <w:szCs w:val="28"/>
        </w:rPr>
        <w:t>2) копия идентификационного номера налогоплательщика и данные документа о постановке юридического лица или индивидуального предпринимателя на учет в налоговом органе по месту нахождения юридического лица или индивидуального предпринимателя;</w:t>
      </w:r>
    </w:p>
    <w:p w:rsidR="00113326" w:rsidRPr="00A83809" w:rsidRDefault="00113326" w:rsidP="00113326">
      <w:pPr>
        <w:autoSpaceDE w:val="0"/>
        <w:autoSpaceDN w:val="0"/>
        <w:adjustRightInd w:val="0"/>
        <w:ind w:firstLine="709"/>
        <w:jc w:val="both"/>
        <w:rPr>
          <w:sz w:val="28"/>
          <w:szCs w:val="28"/>
        </w:rPr>
      </w:pPr>
      <w:bookmarkStart w:id="2" w:name="Par5"/>
      <w:bookmarkEnd w:id="2"/>
      <w:r w:rsidRPr="00A83809">
        <w:rPr>
          <w:sz w:val="28"/>
          <w:szCs w:val="28"/>
        </w:rPr>
        <w:t xml:space="preserve">3) </w:t>
      </w:r>
      <w:r w:rsidRPr="00A83809">
        <w:rPr>
          <w:iCs/>
          <w:sz w:val="28"/>
          <w:szCs w:val="28"/>
        </w:rPr>
        <w:t>копии правоустанавливающих документов на земельный участок (здание, строение, сооружение), расположенный на территории, принадлежащей организатору ярмарки на праве собственности или ином вещном праве, права  на которые не зарегистрированы в Едином государственном реестре недвижимости</w:t>
      </w:r>
      <w:r w:rsidRPr="00A83809">
        <w:rPr>
          <w:sz w:val="28"/>
          <w:szCs w:val="28"/>
        </w:rPr>
        <w:t>.</w:t>
      </w:r>
    </w:p>
    <w:p w:rsidR="00113326" w:rsidRPr="00A83809" w:rsidRDefault="00113326" w:rsidP="00113326">
      <w:pPr>
        <w:autoSpaceDE w:val="0"/>
        <w:autoSpaceDN w:val="0"/>
        <w:adjustRightInd w:val="0"/>
        <w:ind w:firstLine="709"/>
        <w:jc w:val="both"/>
        <w:rPr>
          <w:sz w:val="28"/>
          <w:szCs w:val="28"/>
        </w:rPr>
      </w:pPr>
      <w:r w:rsidRPr="00A83809">
        <w:rPr>
          <w:sz w:val="28"/>
          <w:szCs w:val="28"/>
        </w:rPr>
        <w:t xml:space="preserve">Администрация городского </w:t>
      </w:r>
      <w:proofErr w:type="gramStart"/>
      <w:r w:rsidRPr="00A83809">
        <w:rPr>
          <w:sz w:val="28"/>
          <w:szCs w:val="28"/>
        </w:rPr>
        <w:t>округа</w:t>
      </w:r>
      <w:proofErr w:type="gramEnd"/>
      <w:r w:rsidRPr="00A83809">
        <w:rPr>
          <w:sz w:val="28"/>
          <w:szCs w:val="28"/>
        </w:rPr>
        <w:t xml:space="preserve"> ЗАТО Свободный в течение десяти рабочих дней с даты регистрации заявления и документов проводит проверку полноты  и достоверности сведений о заявителе, содержащихся в представленных им</w:t>
      </w:r>
      <w:r>
        <w:rPr>
          <w:sz w:val="28"/>
          <w:szCs w:val="28"/>
        </w:rPr>
        <w:t>,</w:t>
      </w:r>
      <w:r w:rsidRPr="00A83809">
        <w:rPr>
          <w:sz w:val="28"/>
          <w:szCs w:val="28"/>
        </w:rPr>
        <w:t xml:space="preserve"> в соответствии с настоящ</w:t>
      </w:r>
      <w:r>
        <w:rPr>
          <w:sz w:val="28"/>
          <w:szCs w:val="28"/>
        </w:rPr>
        <w:t>им</w:t>
      </w:r>
      <w:r w:rsidRPr="00A83809">
        <w:rPr>
          <w:sz w:val="28"/>
          <w:szCs w:val="28"/>
        </w:rPr>
        <w:t xml:space="preserve"> пункт</w:t>
      </w:r>
      <w:r>
        <w:rPr>
          <w:sz w:val="28"/>
          <w:szCs w:val="28"/>
        </w:rPr>
        <w:t>ом,</w:t>
      </w:r>
      <w:r w:rsidRPr="00A83809">
        <w:rPr>
          <w:sz w:val="28"/>
          <w:szCs w:val="28"/>
        </w:rPr>
        <w:t xml:space="preserve"> заявлении  и документах, и принимает решение о включении ярмарки в план организации  и проведения ярмарок либо об отказе во включении ярмарки в план организации  и проведения ярмарок.</w:t>
      </w:r>
    </w:p>
    <w:p w:rsidR="00113326" w:rsidRPr="00A83809" w:rsidRDefault="00113326" w:rsidP="00113326">
      <w:pPr>
        <w:autoSpaceDE w:val="0"/>
        <w:autoSpaceDN w:val="0"/>
        <w:adjustRightInd w:val="0"/>
        <w:ind w:firstLine="709"/>
        <w:jc w:val="both"/>
        <w:rPr>
          <w:sz w:val="28"/>
          <w:szCs w:val="28"/>
        </w:rPr>
      </w:pPr>
      <w:r w:rsidRPr="00A83809">
        <w:rPr>
          <w:sz w:val="28"/>
          <w:szCs w:val="28"/>
        </w:rPr>
        <w:t>2.</w:t>
      </w:r>
      <w:r>
        <w:rPr>
          <w:sz w:val="28"/>
          <w:szCs w:val="28"/>
        </w:rPr>
        <w:t>6</w:t>
      </w:r>
      <w:r w:rsidRPr="00A83809">
        <w:rPr>
          <w:sz w:val="28"/>
          <w:szCs w:val="28"/>
        </w:rPr>
        <w:t>. Основанием для отказа во включении места размещения ярмарки в план организации и проведения ярмарок является:</w:t>
      </w:r>
    </w:p>
    <w:p w:rsidR="00113326" w:rsidRPr="00A83809" w:rsidRDefault="00113326" w:rsidP="00113326">
      <w:pPr>
        <w:autoSpaceDE w:val="0"/>
        <w:autoSpaceDN w:val="0"/>
        <w:adjustRightInd w:val="0"/>
        <w:ind w:firstLine="709"/>
        <w:jc w:val="both"/>
        <w:rPr>
          <w:sz w:val="28"/>
          <w:szCs w:val="28"/>
        </w:rPr>
      </w:pPr>
      <w:r w:rsidRPr="00A83809">
        <w:rPr>
          <w:sz w:val="28"/>
          <w:szCs w:val="28"/>
        </w:rPr>
        <w:t>1) несоответствие сроков подачи заявлений, а также сведений, указанных в заявлении и (или) содержащихся  в документах, указанных в пункт</w:t>
      </w:r>
      <w:r>
        <w:rPr>
          <w:sz w:val="28"/>
          <w:szCs w:val="28"/>
        </w:rPr>
        <w:t>е</w:t>
      </w:r>
      <w:r w:rsidRPr="00A83809">
        <w:rPr>
          <w:sz w:val="28"/>
          <w:szCs w:val="28"/>
        </w:rPr>
        <w:t xml:space="preserve"> 2.5 настоящего </w:t>
      </w:r>
      <w:r>
        <w:rPr>
          <w:sz w:val="28"/>
          <w:szCs w:val="28"/>
        </w:rPr>
        <w:t>положения</w:t>
      </w:r>
      <w:r w:rsidRPr="00A83809">
        <w:rPr>
          <w:sz w:val="28"/>
          <w:szCs w:val="28"/>
        </w:rPr>
        <w:t xml:space="preserve">, сведениям, полученным в ходе проверки полноты и достоверности сведений о заявителе, проводимой </w:t>
      </w:r>
      <w:r>
        <w:rPr>
          <w:sz w:val="28"/>
          <w:szCs w:val="28"/>
        </w:rPr>
        <w:t xml:space="preserve">администрацией городского </w:t>
      </w:r>
      <w:proofErr w:type="gramStart"/>
      <w:r>
        <w:rPr>
          <w:sz w:val="28"/>
          <w:szCs w:val="28"/>
        </w:rPr>
        <w:t>округа</w:t>
      </w:r>
      <w:proofErr w:type="gramEnd"/>
      <w:r>
        <w:rPr>
          <w:sz w:val="28"/>
          <w:szCs w:val="28"/>
        </w:rPr>
        <w:t xml:space="preserve"> ЗАТО Свободный</w:t>
      </w:r>
      <w:r w:rsidRPr="00A83809">
        <w:rPr>
          <w:sz w:val="28"/>
          <w:szCs w:val="28"/>
        </w:rPr>
        <w:t>;</w:t>
      </w:r>
    </w:p>
    <w:p w:rsidR="00113326" w:rsidRPr="00A83809" w:rsidRDefault="00113326" w:rsidP="00113326">
      <w:pPr>
        <w:autoSpaceDE w:val="0"/>
        <w:autoSpaceDN w:val="0"/>
        <w:adjustRightInd w:val="0"/>
        <w:ind w:firstLine="709"/>
        <w:jc w:val="both"/>
        <w:rPr>
          <w:sz w:val="28"/>
          <w:szCs w:val="28"/>
        </w:rPr>
      </w:pPr>
      <w:r w:rsidRPr="00A83809">
        <w:rPr>
          <w:sz w:val="28"/>
          <w:szCs w:val="28"/>
        </w:rPr>
        <w:t xml:space="preserve">2) проведение ярмарки в местах, указанных в пункте 2.4 настоящего </w:t>
      </w:r>
      <w:r>
        <w:rPr>
          <w:sz w:val="28"/>
          <w:szCs w:val="28"/>
        </w:rPr>
        <w:t>положения</w:t>
      </w:r>
      <w:r w:rsidRPr="00A83809">
        <w:rPr>
          <w:sz w:val="28"/>
          <w:szCs w:val="28"/>
        </w:rPr>
        <w:t>;</w:t>
      </w:r>
    </w:p>
    <w:p w:rsidR="00113326" w:rsidRPr="003B5726" w:rsidRDefault="00113326" w:rsidP="00113326">
      <w:pPr>
        <w:autoSpaceDE w:val="0"/>
        <w:autoSpaceDN w:val="0"/>
        <w:adjustRightInd w:val="0"/>
        <w:ind w:firstLine="709"/>
        <w:jc w:val="both"/>
        <w:rPr>
          <w:sz w:val="28"/>
          <w:szCs w:val="28"/>
        </w:rPr>
      </w:pPr>
      <w:r w:rsidRPr="00A83809">
        <w:rPr>
          <w:sz w:val="28"/>
          <w:szCs w:val="28"/>
        </w:rPr>
        <w:t xml:space="preserve">3) отсутствие </w:t>
      </w:r>
      <w:r w:rsidRPr="00A83809">
        <w:rPr>
          <w:iCs/>
          <w:sz w:val="28"/>
          <w:szCs w:val="28"/>
        </w:rPr>
        <w:t xml:space="preserve">правоустанавливающих документов </w:t>
      </w:r>
      <w:r w:rsidRPr="00A83809">
        <w:rPr>
          <w:sz w:val="28"/>
          <w:szCs w:val="28"/>
        </w:rPr>
        <w:t>на земельный участок (здания, строения, сооружения), на территории которого предполагается организовать место размещения ярмарки.</w:t>
      </w:r>
    </w:p>
    <w:p w:rsidR="00113326" w:rsidRPr="00A83809" w:rsidRDefault="00113326" w:rsidP="00113326">
      <w:pPr>
        <w:autoSpaceDE w:val="0"/>
        <w:autoSpaceDN w:val="0"/>
        <w:adjustRightInd w:val="0"/>
        <w:ind w:firstLine="709"/>
        <w:jc w:val="both"/>
        <w:rPr>
          <w:sz w:val="28"/>
          <w:szCs w:val="28"/>
        </w:rPr>
      </w:pPr>
      <w:r w:rsidRPr="00A83809">
        <w:rPr>
          <w:sz w:val="28"/>
          <w:szCs w:val="28"/>
        </w:rPr>
        <w:t>2.</w:t>
      </w:r>
      <w:r>
        <w:rPr>
          <w:sz w:val="28"/>
          <w:szCs w:val="28"/>
        </w:rPr>
        <w:t>7</w:t>
      </w:r>
      <w:r w:rsidRPr="00A83809">
        <w:rPr>
          <w:sz w:val="28"/>
          <w:szCs w:val="28"/>
        </w:rPr>
        <w:t xml:space="preserve">. Место размещения ярмарок включается в план организации и проведения ярмарок на основании письменного заявления организатора </w:t>
      </w:r>
      <w:r w:rsidRPr="00A83809">
        <w:rPr>
          <w:sz w:val="28"/>
          <w:szCs w:val="28"/>
        </w:rPr>
        <w:lastRenderedPageBreak/>
        <w:t xml:space="preserve">ярмарки, направленного в адрес администрации городского </w:t>
      </w:r>
      <w:proofErr w:type="gramStart"/>
      <w:r w:rsidRPr="00A83809">
        <w:rPr>
          <w:sz w:val="28"/>
          <w:szCs w:val="28"/>
        </w:rPr>
        <w:t>округа</w:t>
      </w:r>
      <w:proofErr w:type="gramEnd"/>
      <w:r w:rsidRPr="00A83809">
        <w:rPr>
          <w:sz w:val="28"/>
          <w:szCs w:val="28"/>
        </w:rPr>
        <w:t xml:space="preserve"> ЗАТО Свободный в срок не позднее 15 ноября года, предшествующего году организации и проведения ярмарок.</w:t>
      </w:r>
    </w:p>
    <w:p w:rsidR="00113326" w:rsidRPr="00A83809" w:rsidRDefault="00113326" w:rsidP="00113326">
      <w:pPr>
        <w:autoSpaceDE w:val="0"/>
        <w:autoSpaceDN w:val="0"/>
        <w:adjustRightInd w:val="0"/>
        <w:ind w:firstLine="709"/>
        <w:jc w:val="both"/>
        <w:rPr>
          <w:sz w:val="28"/>
          <w:szCs w:val="28"/>
        </w:rPr>
      </w:pPr>
      <w:r w:rsidRPr="00A83809">
        <w:rPr>
          <w:sz w:val="28"/>
          <w:szCs w:val="28"/>
        </w:rPr>
        <w:t>2.</w:t>
      </w:r>
      <w:r>
        <w:rPr>
          <w:sz w:val="28"/>
          <w:szCs w:val="28"/>
        </w:rPr>
        <w:t>8</w:t>
      </w:r>
      <w:r w:rsidRPr="00A83809">
        <w:rPr>
          <w:sz w:val="28"/>
          <w:szCs w:val="28"/>
        </w:rPr>
        <w:t xml:space="preserve">. Заявление о внесении изменений в План организации и проведения ярмарок направляется в администрацию городского </w:t>
      </w:r>
      <w:proofErr w:type="gramStart"/>
      <w:r w:rsidRPr="00A83809">
        <w:rPr>
          <w:sz w:val="28"/>
          <w:szCs w:val="28"/>
        </w:rPr>
        <w:t>округа</w:t>
      </w:r>
      <w:proofErr w:type="gramEnd"/>
      <w:r w:rsidRPr="00A83809">
        <w:rPr>
          <w:sz w:val="28"/>
          <w:szCs w:val="28"/>
        </w:rPr>
        <w:t xml:space="preserve"> ЗАТО Свободный в срок не позднее одного месяца до начала проведения ярмарки с указанием сведений, в которые вносятся изменения.</w:t>
      </w:r>
    </w:p>
    <w:p w:rsidR="00113326" w:rsidRPr="003B5726" w:rsidRDefault="00113326" w:rsidP="00113326">
      <w:pPr>
        <w:autoSpaceDE w:val="0"/>
        <w:autoSpaceDN w:val="0"/>
        <w:adjustRightInd w:val="0"/>
        <w:ind w:firstLine="709"/>
        <w:jc w:val="both"/>
        <w:rPr>
          <w:sz w:val="28"/>
          <w:szCs w:val="28"/>
        </w:rPr>
      </w:pPr>
      <w:r>
        <w:rPr>
          <w:sz w:val="28"/>
          <w:szCs w:val="28"/>
        </w:rPr>
        <w:t>2.9</w:t>
      </w:r>
      <w:r w:rsidRPr="003B5726">
        <w:rPr>
          <w:sz w:val="28"/>
          <w:szCs w:val="28"/>
        </w:rPr>
        <w:t>. Место размещения ярмарки не включается в схему размещения нестационарных торговых объектов, формируемую в соответствии со статьей</w:t>
      </w:r>
      <w:r>
        <w:rPr>
          <w:sz w:val="28"/>
          <w:szCs w:val="28"/>
        </w:rPr>
        <w:t> </w:t>
      </w:r>
      <w:r w:rsidRPr="003B5726">
        <w:rPr>
          <w:sz w:val="28"/>
          <w:szCs w:val="28"/>
        </w:rPr>
        <w:t>10 Федерального закона от 28 декабря 2009 года № 381-ФЗ «Об основах государственного регулирования торговой деятельности в Российской Федерации».</w:t>
      </w:r>
    </w:p>
    <w:p w:rsidR="00113326" w:rsidRPr="003B5726" w:rsidRDefault="00113326" w:rsidP="00113326">
      <w:pPr>
        <w:autoSpaceDE w:val="0"/>
        <w:autoSpaceDN w:val="0"/>
        <w:adjustRightInd w:val="0"/>
        <w:ind w:firstLine="709"/>
        <w:jc w:val="both"/>
        <w:rPr>
          <w:sz w:val="28"/>
          <w:szCs w:val="28"/>
        </w:rPr>
      </w:pPr>
      <w:r>
        <w:rPr>
          <w:sz w:val="28"/>
          <w:szCs w:val="28"/>
        </w:rPr>
        <w:t>2.10</w:t>
      </w:r>
      <w:r w:rsidRPr="003B5726">
        <w:rPr>
          <w:sz w:val="28"/>
          <w:szCs w:val="28"/>
        </w:rPr>
        <w:t xml:space="preserve">. Торговые места на ярмарке, организатором которой является администрация городского </w:t>
      </w:r>
      <w:proofErr w:type="gramStart"/>
      <w:r w:rsidRPr="003B5726">
        <w:rPr>
          <w:sz w:val="28"/>
          <w:szCs w:val="28"/>
        </w:rPr>
        <w:t>округа</w:t>
      </w:r>
      <w:proofErr w:type="gramEnd"/>
      <w:r w:rsidRPr="003B5726">
        <w:rPr>
          <w:sz w:val="28"/>
          <w:szCs w:val="28"/>
        </w:rPr>
        <w:t xml:space="preserve"> ЗАТО Свободный, в случае возникновения спорных вопросов, распределяются между участниками ярмарки на основании их заявок, направляемых в адрес организатора ярмарки. </w:t>
      </w:r>
    </w:p>
    <w:p w:rsidR="00113326" w:rsidRPr="003B5726" w:rsidRDefault="00113326" w:rsidP="00113326">
      <w:pPr>
        <w:autoSpaceDE w:val="0"/>
        <w:autoSpaceDN w:val="0"/>
        <w:adjustRightInd w:val="0"/>
        <w:ind w:firstLine="709"/>
        <w:jc w:val="both"/>
        <w:outlineLvl w:val="0"/>
        <w:rPr>
          <w:b/>
          <w:sz w:val="28"/>
          <w:szCs w:val="28"/>
        </w:rPr>
      </w:pPr>
    </w:p>
    <w:p w:rsidR="00113326" w:rsidRPr="003B5726" w:rsidRDefault="00113326" w:rsidP="00113326">
      <w:pPr>
        <w:tabs>
          <w:tab w:val="right" w:pos="9923"/>
        </w:tabs>
        <w:autoSpaceDE w:val="0"/>
        <w:autoSpaceDN w:val="0"/>
        <w:adjustRightInd w:val="0"/>
        <w:ind w:firstLine="709"/>
        <w:jc w:val="center"/>
        <w:rPr>
          <w:b/>
          <w:sz w:val="28"/>
          <w:szCs w:val="28"/>
        </w:rPr>
      </w:pPr>
      <w:r w:rsidRPr="003B5726">
        <w:rPr>
          <w:b/>
          <w:sz w:val="28"/>
          <w:szCs w:val="28"/>
        </w:rPr>
        <w:t>3. Порядок проведения ярмарки</w:t>
      </w:r>
    </w:p>
    <w:p w:rsidR="00113326" w:rsidRPr="003B5726" w:rsidRDefault="00113326" w:rsidP="00113326">
      <w:pPr>
        <w:autoSpaceDE w:val="0"/>
        <w:autoSpaceDN w:val="0"/>
        <w:adjustRightInd w:val="0"/>
        <w:ind w:firstLine="709"/>
        <w:jc w:val="both"/>
        <w:outlineLvl w:val="0"/>
        <w:rPr>
          <w:b/>
          <w:sz w:val="28"/>
          <w:szCs w:val="28"/>
        </w:rPr>
      </w:pPr>
    </w:p>
    <w:p w:rsidR="00113326" w:rsidRPr="003B5726" w:rsidRDefault="00113326" w:rsidP="00113326">
      <w:pPr>
        <w:autoSpaceDE w:val="0"/>
        <w:autoSpaceDN w:val="0"/>
        <w:adjustRightInd w:val="0"/>
        <w:ind w:firstLine="709"/>
        <w:jc w:val="both"/>
        <w:rPr>
          <w:sz w:val="28"/>
          <w:szCs w:val="28"/>
        </w:rPr>
      </w:pPr>
      <w:r>
        <w:rPr>
          <w:sz w:val="28"/>
          <w:szCs w:val="28"/>
        </w:rPr>
        <w:t>3.1</w:t>
      </w:r>
      <w:r w:rsidRPr="003B5726">
        <w:rPr>
          <w:sz w:val="28"/>
          <w:szCs w:val="28"/>
        </w:rPr>
        <w:t>. Организатор ярмарки:</w:t>
      </w:r>
    </w:p>
    <w:p w:rsidR="00113326" w:rsidRPr="003B5726" w:rsidRDefault="00113326" w:rsidP="00113326">
      <w:pPr>
        <w:autoSpaceDE w:val="0"/>
        <w:autoSpaceDN w:val="0"/>
        <w:adjustRightInd w:val="0"/>
        <w:ind w:firstLine="709"/>
        <w:jc w:val="both"/>
        <w:rPr>
          <w:sz w:val="28"/>
          <w:szCs w:val="28"/>
        </w:rPr>
      </w:pPr>
      <w:r w:rsidRPr="003B5726">
        <w:rPr>
          <w:sz w:val="28"/>
          <w:szCs w:val="28"/>
        </w:rPr>
        <w:t>1) информирует население об организации ярмарки и продажи товаров (выполнения работ, оказания услуг) на ней путем публикации информации в средствах массовой информации, размещения на своем сайте в информационно-телекоммуникационной сети «Интернет» или иным доступным способом;</w:t>
      </w:r>
    </w:p>
    <w:p w:rsidR="00113326" w:rsidRPr="003B5726" w:rsidRDefault="00113326" w:rsidP="00113326">
      <w:pPr>
        <w:autoSpaceDE w:val="0"/>
        <w:autoSpaceDN w:val="0"/>
        <w:adjustRightInd w:val="0"/>
        <w:ind w:firstLine="709"/>
        <w:jc w:val="both"/>
        <w:rPr>
          <w:sz w:val="28"/>
          <w:szCs w:val="28"/>
        </w:rPr>
      </w:pPr>
      <w:r w:rsidRPr="003B5726">
        <w:rPr>
          <w:sz w:val="28"/>
          <w:szCs w:val="28"/>
        </w:rPr>
        <w:t>2) определяет размер платы за предоставление торговых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иные услуги);</w:t>
      </w:r>
    </w:p>
    <w:p w:rsidR="00113326" w:rsidRPr="003B5726" w:rsidRDefault="00113326" w:rsidP="00113326">
      <w:pPr>
        <w:autoSpaceDE w:val="0"/>
        <w:autoSpaceDN w:val="0"/>
        <w:adjustRightInd w:val="0"/>
        <w:ind w:firstLine="709"/>
        <w:jc w:val="both"/>
        <w:rPr>
          <w:sz w:val="28"/>
          <w:szCs w:val="28"/>
        </w:rPr>
      </w:pPr>
      <w:r w:rsidRPr="003B5726">
        <w:rPr>
          <w:sz w:val="28"/>
          <w:szCs w:val="28"/>
        </w:rPr>
        <w:t>3) разрабатывает и утверждает план мероприятий по организации ярмарки  и продажи товаров (выполнения работ, оказания услуг) на ней.  При формировании плана мероприятий по организации ярмарки, на которой осуществляется продажа сельскохозяйственной продукции, должны быть предусмотрены:</w:t>
      </w:r>
    </w:p>
    <w:p w:rsidR="00113326" w:rsidRPr="003B5726" w:rsidRDefault="00113326" w:rsidP="00113326">
      <w:pPr>
        <w:autoSpaceDE w:val="0"/>
        <w:autoSpaceDN w:val="0"/>
        <w:adjustRightInd w:val="0"/>
        <w:ind w:firstLine="709"/>
        <w:jc w:val="both"/>
        <w:rPr>
          <w:sz w:val="28"/>
          <w:szCs w:val="28"/>
        </w:rPr>
      </w:pPr>
      <w:r w:rsidRPr="003B5726">
        <w:rPr>
          <w:sz w:val="28"/>
          <w:szCs w:val="28"/>
        </w:rPr>
        <w:t>места для продажи сельскохозяйственной продукции, не прошедшей промышленную переработку;</w:t>
      </w:r>
    </w:p>
    <w:p w:rsidR="00113326" w:rsidRPr="003B5726" w:rsidRDefault="00113326" w:rsidP="00113326">
      <w:pPr>
        <w:autoSpaceDE w:val="0"/>
        <w:autoSpaceDN w:val="0"/>
        <w:adjustRightInd w:val="0"/>
        <w:ind w:firstLine="709"/>
        <w:jc w:val="both"/>
        <w:rPr>
          <w:sz w:val="28"/>
          <w:szCs w:val="28"/>
        </w:rPr>
      </w:pPr>
      <w:r w:rsidRPr="003B5726">
        <w:rPr>
          <w:sz w:val="28"/>
          <w:szCs w:val="28"/>
        </w:rPr>
        <w:t>места для продажи сельскохозяйственной продукции с использованием специализированных или специально оборудованных для торговли транспортных средств, а также мобильного оборудования;</w:t>
      </w:r>
    </w:p>
    <w:p w:rsidR="00113326" w:rsidRPr="003B5726" w:rsidRDefault="00113326" w:rsidP="00113326">
      <w:pPr>
        <w:autoSpaceDE w:val="0"/>
        <w:autoSpaceDN w:val="0"/>
        <w:adjustRightInd w:val="0"/>
        <w:ind w:firstLine="709"/>
        <w:jc w:val="both"/>
        <w:rPr>
          <w:sz w:val="28"/>
          <w:szCs w:val="28"/>
        </w:rPr>
      </w:pPr>
      <w:r w:rsidRPr="003B5726">
        <w:rPr>
          <w:sz w:val="28"/>
          <w:szCs w:val="28"/>
        </w:rPr>
        <w:t>4) определяет режим работы ярмарки;</w:t>
      </w:r>
    </w:p>
    <w:p w:rsidR="00113326" w:rsidRPr="003B5726" w:rsidRDefault="00113326" w:rsidP="00113326">
      <w:pPr>
        <w:autoSpaceDE w:val="0"/>
        <w:autoSpaceDN w:val="0"/>
        <w:adjustRightInd w:val="0"/>
        <w:ind w:firstLine="709"/>
        <w:jc w:val="both"/>
        <w:rPr>
          <w:sz w:val="28"/>
          <w:szCs w:val="28"/>
        </w:rPr>
      </w:pPr>
      <w:r w:rsidRPr="003B5726">
        <w:rPr>
          <w:sz w:val="28"/>
          <w:szCs w:val="28"/>
        </w:rPr>
        <w:t>5) определяет порядок предоставления участнику ярмарки торговых мест  на ярмарке для продажи товаров (выполнения работ, оказания услуг). Участнику ярмарки не может быть отказано в размещении собственного мобильного торгового объекта – автомагазина (автолавки, автоцистерны) на свободном месте;</w:t>
      </w:r>
    </w:p>
    <w:p w:rsidR="00113326" w:rsidRPr="003B5726" w:rsidRDefault="00113326" w:rsidP="00113326">
      <w:pPr>
        <w:autoSpaceDE w:val="0"/>
        <w:autoSpaceDN w:val="0"/>
        <w:adjustRightInd w:val="0"/>
        <w:ind w:firstLine="709"/>
        <w:jc w:val="both"/>
        <w:rPr>
          <w:sz w:val="28"/>
          <w:szCs w:val="28"/>
        </w:rPr>
      </w:pPr>
      <w:r w:rsidRPr="003B5726">
        <w:rPr>
          <w:sz w:val="28"/>
          <w:szCs w:val="28"/>
        </w:rPr>
        <w:lastRenderedPageBreak/>
        <w:t>6) уведомляет Департамент ветеринарии Свердловской области об отмене (либо об изменении времени проведения) ярмарки, на которой планируется осуществлять реализацию животных и продукции животного происхождения,  а также предусматривает организацию ветеринарного контроля на такой ярмарке.</w:t>
      </w:r>
    </w:p>
    <w:p w:rsidR="00113326" w:rsidRPr="003B5726" w:rsidRDefault="00113326" w:rsidP="00113326">
      <w:pPr>
        <w:autoSpaceDE w:val="0"/>
        <w:autoSpaceDN w:val="0"/>
        <w:adjustRightInd w:val="0"/>
        <w:ind w:firstLine="709"/>
        <w:jc w:val="both"/>
        <w:rPr>
          <w:sz w:val="28"/>
          <w:szCs w:val="28"/>
        </w:rPr>
      </w:pPr>
      <w:r>
        <w:rPr>
          <w:sz w:val="28"/>
          <w:szCs w:val="28"/>
        </w:rPr>
        <w:t>3.2</w:t>
      </w:r>
      <w:r w:rsidRPr="003B5726">
        <w:rPr>
          <w:sz w:val="28"/>
          <w:szCs w:val="28"/>
        </w:rPr>
        <w:t>. В целях организации деятельности по продаже товаров (выполнению работ, оказанию услуг) на ярмарке организатор ярмарки:</w:t>
      </w:r>
    </w:p>
    <w:p w:rsidR="00113326" w:rsidRPr="003B5726" w:rsidRDefault="00113326" w:rsidP="00113326">
      <w:pPr>
        <w:autoSpaceDE w:val="0"/>
        <w:autoSpaceDN w:val="0"/>
        <w:adjustRightInd w:val="0"/>
        <w:ind w:firstLine="709"/>
        <w:jc w:val="both"/>
        <w:rPr>
          <w:sz w:val="28"/>
          <w:szCs w:val="28"/>
        </w:rPr>
      </w:pPr>
      <w:r w:rsidRPr="003B5726">
        <w:rPr>
          <w:sz w:val="28"/>
          <w:szCs w:val="28"/>
        </w:rPr>
        <w:t>1) разрабатывает и утверждает схему размещения торговых мест с учетом предоставления торговых мест для реализации сельскохозяйственной продукции, в том числе с автотранспортных средств. Организация и предоставление торговых мест, не предусмотренных схемой размещения торговых мест, не допускается;</w:t>
      </w:r>
    </w:p>
    <w:p w:rsidR="00113326" w:rsidRPr="003B5726" w:rsidRDefault="00113326" w:rsidP="00113326">
      <w:pPr>
        <w:autoSpaceDE w:val="0"/>
        <w:autoSpaceDN w:val="0"/>
        <w:adjustRightInd w:val="0"/>
        <w:ind w:firstLine="709"/>
        <w:jc w:val="both"/>
        <w:rPr>
          <w:sz w:val="28"/>
          <w:szCs w:val="28"/>
        </w:rPr>
      </w:pPr>
      <w:r w:rsidRPr="003B5726">
        <w:rPr>
          <w:sz w:val="28"/>
          <w:szCs w:val="28"/>
        </w:rPr>
        <w:t>2) размещает при входе на территорию ярмарки вывески с указанием наименования организатора ярмарки, места его нахождения, контактных телефонов, режима работы ярмарки и схемы размещения торговых мест  на территории ярмарки;</w:t>
      </w:r>
    </w:p>
    <w:p w:rsidR="00113326" w:rsidRPr="003B5726" w:rsidRDefault="00113326" w:rsidP="00113326">
      <w:pPr>
        <w:autoSpaceDE w:val="0"/>
        <w:autoSpaceDN w:val="0"/>
        <w:adjustRightInd w:val="0"/>
        <w:ind w:firstLine="709"/>
        <w:jc w:val="both"/>
        <w:rPr>
          <w:sz w:val="28"/>
          <w:szCs w:val="28"/>
        </w:rPr>
      </w:pPr>
      <w:r w:rsidRPr="003B5726">
        <w:rPr>
          <w:sz w:val="28"/>
          <w:szCs w:val="28"/>
        </w:rPr>
        <w:t>3) имеет право удостовериться в соблюдении участниками ярмарки, заключившими с организатором ярмарки договоры, требований:</w:t>
      </w:r>
    </w:p>
    <w:p w:rsidR="00113326" w:rsidRPr="003B5726" w:rsidRDefault="00113326" w:rsidP="00113326">
      <w:pPr>
        <w:autoSpaceDE w:val="0"/>
        <w:autoSpaceDN w:val="0"/>
        <w:adjustRightInd w:val="0"/>
        <w:ind w:firstLine="709"/>
        <w:jc w:val="both"/>
        <w:rPr>
          <w:sz w:val="28"/>
          <w:szCs w:val="28"/>
        </w:rPr>
      </w:pPr>
      <w:r w:rsidRPr="003B5726">
        <w:rPr>
          <w:sz w:val="28"/>
          <w:szCs w:val="28"/>
        </w:rPr>
        <w:t>законодательства Российской Федерации о защите прав потребителей;</w:t>
      </w:r>
    </w:p>
    <w:p w:rsidR="00113326" w:rsidRPr="003B5726" w:rsidRDefault="00113326" w:rsidP="00113326">
      <w:pPr>
        <w:autoSpaceDE w:val="0"/>
        <w:autoSpaceDN w:val="0"/>
        <w:adjustRightInd w:val="0"/>
        <w:ind w:firstLine="709"/>
        <w:jc w:val="both"/>
        <w:rPr>
          <w:sz w:val="28"/>
          <w:szCs w:val="28"/>
        </w:rPr>
      </w:pPr>
      <w:r w:rsidRPr="003B5726">
        <w:rPr>
          <w:sz w:val="28"/>
          <w:szCs w:val="28"/>
        </w:rPr>
        <w:t xml:space="preserve">законодательства Российской Федерации о применении контрольно-кассовых машин при расчетах с покупателями; </w:t>
      </w:r>
    </w:p>
    <w:p w:rsidR="00113326" w:rsidRPr="003B5726" w:rsidRDefault="00113326" w:rsidP="00113326">
      <w:pPr>
        <w:autoSpaceDE w:val="0"/>
        <w:autoSpaceDN w:val="0"/>
        <w:adjustRightInd w:val="0"/>
        <w:ind w:firstLine="709"/>
        <w:jc w:val="both"/>
        <w:rPr>
          <w:sz w:val="28"/>
          <w:szCs w:val="28"/>
        </w:rPr>
      </w:pPr>
      <w:r w:rsidRPr="003B5726">
        <w:rPr>
          <w:sz w:val="28"/>
          <w:szCs w:val="28"/>
        </w:rPr>
        <w:t>законодательства Российской Федерации в области обеспечения санитарно-эпидемиологического благополучия населения и иных предусмотренных законодательством Российской Федерации требований;</w:t>
      </w:r>
    </w:p>
    <w:p w:rsidR="00113326" w:rsidRPr="003B5726" w:rsidRDefault="00113326" w:rsidP="00113326">
      <w:pPr>
        <w:autoSpaceDE w:val="0"/>
        <w:autoSpaceDN w:val="0"/>
        <w:adjustRightInd w:val="0"/>
        <w:ind w:firstLine="709"/>
        <w:jc w:val="both"/>
        <w:rPr>
          <w:sz w:val="28"/>
          <w:szCs w:val="28"/>
        </w:rPr>
      </w:pPr>
      <w:r w:rsidRPr="003B5726">
        <w:rPr>
          <w:sz w:val="28"/>
          <w:szCs w:val="28"/>
        </w:rPr>
        <w:t>4) организует оснащение места размещения ярмарки контейнерами  для сбора мусора, заключает договор со специализированной организацией на вывоз твердых бытовых отходов;</w:t>
      </w:r>
    </w:p>
    <w:p w:rsidR="00113326" w:rsidRPr="003B5726" w:rsidRDefault="00113326" w:rsidP="00113326">
      <w:pPr>
        <w:autoSpaceDE w:val="0"/>
        <w:autoSpaceDN w:val="0"/>
        <w:adjustRightInd w:val="0"/>
        <w:ind w:firstLine="709"/>
        <w:jc w:val="both"/>
        <w:rPr>
          <w:sz w:val="28"/>
          <w:szCs w:val="28"/>
        </w:rPr>
      </w:pPr>
      <w:r w:rsidRPr="003B5726">
        <w:rPr>
          <w:sz w:val="28"/>
          <w:szCs w:val="28"/>
        </w:rPr>
        <w:t>5) обеспечивает доступность места размещения ярмарки и объектов, размещенных на ней, для людей с ограниченными возможностями здоровья;</w:t>
      </w:r>
    </w:p>
    <w:p w:rsidR="00113326" w:rsidRPr="003B5726" w:rsidRDefault="00113326" w:rsidP="00113326">
      <w:pPr>
        <w:autoSpaceDE w:val="0"/>
        <w:autoSpaceDN w:val="0"/>
        <w:adjustRightInd w:val="0"/>
        <w:ind w:firstLine="709"/>
        <w:jc w:val="both"/>
        <w:rPr>
          <w:sz w:val="28"/>
          <w:szCs w:val="28"/>
        </w:rPr>
      </w:pPr>
      <w:r w:rsidRPr="003B5726">
        <w:rPr>
          <w:sz w:val="28"/>
          <w:szCs w:val="28"/>
        </w:rPr>
        <w:t>6) освобождает место размещения ярмарки от размещенных объектов  и оборудования после завершения работы ярмарки.</w:t>
      </w:r>
    </w:p>
    <w:p w:rsidR="00113326" w:rsidRPr="003B5726" w:rsidRDefault="00113326" w:rsidP="00113326">
      <w:pPr>
        <w:autoSpaceDE w:val="0"/>
        <w:autoSpaceDN w:val="0"/>
        <w:adjustRightInd w:val="0"/>
        <w:ind w:firstLine="709"/>
        <w:jc w:val="both"/>
        <w:rPr>
          <w:sz w:val="28"/>
          <w:szCs w:val="28"/>
        </w:rPr>
      </w:pPr>
      <w:r>
        <w:rPr>
          <w:sz w:val="28"/>
          <w:szCs w:val="28"/>
        </w:rPr>
        <w:t>3.3</w:t>
      </w:r>
      <w:r w:rsidRPr="003B5726">
        <w:rPr>
          <w:sz w:val="28"/>
          <w:szCs w:val="28"/>
        </w:rPr>
        <w:t>. Участник ярмарки обеспечивает исполнение следующих требований к продаже товаров (выполнению работ, оказанию услуг):</w:t>
      </w:r>
    </w:p>
    <w:p w:rsidR="00113326" w:rsidRPr="003B5726" w:rsidRDefault="00113326" w:rsidP="00113326">
      <w:pPr>
        <w:autoSpaceDE w:val="0"/>
        <w:autoSpaceDN w:val="0"/>
        <w:adjustRightInd w:val="0"/>
        <w:ind w:firstLine="709"/>
        <w:jc w:val="both"/>
        <w:rPr>
          <w:sz w:val="28"/>
          <w:szCs w:val="28"/>
        </w:rPr>
      </w:pPr>
      <w:r w:rsidRPr="003B5726">
        <w:rPr>
          <w:sz w:val="28"/>
          <w:szCs w:val="28"/>
        </w:rPr>
        <w:t>1) надлежащие условия для приемки, хранения, продажи товаров (выполнения работ, оказания услуг);</w:t>
      </w:r>
    </w:p>
    <w:p w:rsidR="00113326" w:rsidRPr="003B5726" w:rsidRDefault="00113326" w:rsidP="00113326">
      <w:pPr>
        <w:autoSpaceDE w:val="0"/>
        <w:autoSpaceDN w:val="0"/>
        <w:adjustRightInd w:val="0"/>
        <w:ind w:firstLine="709"/>
        <w:jc w:val="both"/>
        <w:rPr>
          <w:sz w:val="28"/>
          <w:szCs w:val="28"/>
        </w:rPr>
      </w:pPr>
      <w:r w:rsidRPr="003B5726">
        <w:rPr>
          <w:sz w:val="28"/>
          <w:szCs w:val="28"/>
        </w:rPr>
        <w:t>2) оснащение мест для продажи товаров (выполнения работ, оказания услуг) информационными табличками с указанием сведений об участнике ярмарки.</w:t>
      </w:r>
    </w:p>
    <w:p w:rsidR="00113326" w:rsidRPr="003B5726" w:rsidRDefault="00113326" w:rsidP="00113326">
      <w:pPr>
        <w:autoSpaceDE w:val="0"/>
        <w:autoSpaceDN w:val="0"/>
        <w:adjustRightInd w:val="0"/>
        <w:ind w:firstLine="709"/>
        <w:jc w:val="both"/>
        <w:rPr>
          <w:sz w:val="28"/>
          <w:szCs w:val="28"/>
        </w:rPr>
      </w:pPr>
      <w:bookmarkStart w:id="3" w:name="Par39"/>
      <w:bookmarkEnd w:id="3"/>
      <w:r w:rsidRPr="003B5726">
        <w:rPr>
          <w:sz w:val="28"/>
          <w:szCs w:val="28"/>
        </w:rPr>
        <w:t>3</w:t>
      </w:r>
      <w:r>
        <w:rPr>
          <w:sz w:val="28"/>
          <w:szCs w:val="28"/>
        </w:rPr>
        <w:t>.4</w:t>
      </w:r>
      <w:r w:rsidRPr="003B5726">
        <w:rPr>
          <w:sz w:val="28"/>
          <w:szCs w:val="28"/>
        </w:rPr>
        <w:t>. Продажа товаров (выполнение работ, оказание услуг) участниками ярмарки осуществляется при наличии:</w:t>
      </w:r>
    </w:p>
    <w:p w:rsidR="00113326" w:rsidRPr="003B5726" w:rsidRDefault="00113326" w:rsidP="00113326">
      <w:pPr>
        <w:autoSpaceDE w:val="0"/>
        <w:autoSpaceDN w:val="0"/>
        <w:adjustRightInd w:val="0"/>
        <w:ind w:firstLine="709"/>
        <w:jc w:val="both"/>
        <w:rPr>
          <w:sz w:val="28"/>
          <w:szCs w:val="28"/>
        </w:rPr>
      </w:pPr>
      <w:r w:rsidRPr="003B5726">
        <w:rPr>
          <w:sz w:val="28"/>
          <w:szCs w:val="28"/>
        </w:rPr>
        <w:t>1) документа, удостоверяющего личность продавца;</w:t>
      </w:r>
    </w:p>
    <w:p w:rsidR="00113326" w:rsidRPr="003B5726" w:rsidRDefault="00113326" w:rsidP="00113326">
      <w:pPr>
        <w:autoSpaceDE w:val="0"/>
        <w:autoSpaceDN w:val="0"/>
        <w:adjustRightInd w:val="0"/>
        <w:ind w:firstLine="709"/>
        <w:jc w:val="both"/>
        <w:rPr>
          <w:sz w:val="28"/>
          <w:szCs w:val="28"/>
        </w:rPr>
      </w:pPr>
      <w:r w:rsidRPr="003B5726">
        <w:rPr>
          <w:sz w:val="28"/>
          <w:szCs w:val="28"/>
        </w:rPr>
        <w:t>2) документов, подтверждающих качество и безопасность продукции;</w:t>
      </w:r>
    </w:p>
    <w:p w:rsidR="00113326" w:rsidRPr="003B5726" w:rsidRDefault="00113326" w:rsidP="00113326">
      <w:pPr>
        <w:autoSpaceDE w:val="0"/>
        <w:autoSpaceDN w:val="0"/>
        <w:adjustRightInd w:val="0"/>
        <w:ind w:firstLine="709"/>
        <w:jc w:val="both"/>
        <w:rPr>
          <w:sz w:val="28"/>
          <w:szCs w:val="28"/>
        </w:rPr>
      </w:pPr>
      <w:r w:rsidRPr="003B5726">
        <w:rPr>
          <w:sz w:val="28"/>
          <w:szCs w:val="28"/>
        </w:rPr>
        <w:t>3) медицинских книжек установленного образца с полными данными медицинских обследований;</w:t>
      </w:r>
    </w:p>
    <w:p w:rsidR="00113326" w:rsidRPr="003B5726" w:rsidRDefault="00113326" w:rsidP="00113326">
      <w:pPr>
        <w:autoSpaceDE w:val="0"/>
        <w:autoSpaceDN w:val="0"/>
        <w:adjustRightInd w:val="0"/>
        <w:ind w:firstLine="709"/>
        <w:jc w:val="both"/>
        <w:rPr>
          <w:sz w:val="28"/>
          <w:szCs w:val="28"/>
        </w:rPr>
      </w:pPr>
      <w:r w:rsidRPr="003B5726">
        <w:rPr>
          <w:sz w:val="28"/>
          <w:szCs w:val="28"/>
        </w:rPr>
        <w:lastRenderedPageBreak/>
        <w:t>4) при продаже пищевых продуктов с автотранспортного средства обязательно наличие оформленного в установленном порядке санитарного паспорта на автотранспортное средство;</w:t>
      </w:r>
    </w:p>
    <w:p w:rsidR="00113326" w:rsidRPr="003B5726" w:rsidRDefault="00113326" w:rsidP="00113326">
      <w:pPr>
        <w:autoSpaceDE w:val="0"/>
        <w:autoSpaceDN w:val="0"/>
        <w:adjustRightInd w:val="0"/>
        <w:ind w:firstLine="709"/>
        <w:jc w:val="both"/>
        <w:rPr>
          <w:sz w:val="28"/>
          <w:szCs w:val="28"/>
        </w:rPr>
      </w:pPr>
      <w:r w:rsidRPr="003B5726">
        <w:rPr>
          <w:sz w:val="28"/>
          <w:szCs w:val="28"/>
        </w:rPr>
        <w:t>5) документа, подтверждающего трудовые или гражданско-правовые отношения продавца с участником ярмарки.</w:t>
      </w:r>
    </w:p>
    <w:p w:rsidR="00113326" w:rsidRPr="003B5726" w:rsidRDefault="00113326" w:rsidP="00113326">
      <w:pPr>
        <w:autoSpaceDE w:val="0"/>
        <w:autoSpaceDN w:val="0"/>
        <w:adjustRightInd w:val="0"/>
        <w:ind w:firstLine="709"/>
        <w:jc w:val="both"/>
        <w:rPr>
          <w:sz w:val="28"/>
          <w:szCs w:val="28"/>
        </w:rPr>
      </w:pPr>
      <w:r>
        <w:rPr>
          <w:sz w:val="28"/>
          <w:szCs w:val="28"/>
        </w:rPr>
        <w:t>3.5</w:t>
      </w:r>
      <w:r w:rsidRPr="003B5726">
        <w:rPr>
          <w:sz w:val="28"/>
          <w:szCs w:val="28"/>
        </w:rPr>
        <w:t xml:space="preserve">. </w:t>
      </w:r>
      <w:proofErr w:type="gramStart"/>
      <w:r w:rsidRPr="003B5726">
        <w:rPr>
          <w:sz w:val="28"/>
          <w:szCs w:val="28"/>
        </w:rPr>
        <w:t>Гражданин – глава крестьянского (фермерского) хозяйства, член такого хозяйства, гражданин, ведущий личное подсобное хозяйство или занимающийся садоводством или огородничеством, представляет организатору ярмарки реквизиты документа, подтверждающего осуществление деятельности крестьянского (фермерского) хозяйства, ведение личного подсобного хозяйства, занятие садоводством, огородничеством.</w:t>
      </w:r>
      <w:proofErr w:type="gramEnd"/>
    </w:p>
    <w:p w:rsidR="00113326" w:rsidRPr="003B5726" w:rsidRDefault="00113326" w:rsidP="00113326">
      <w:pPr>
        <w:autoSpaceDE w:val="0"/>
        <w:autoSpaceDN w:val="0"/>
        <w:adjustRightInd w:val="0"/>
        <w:ind w:firstLine="709"/>
        <w:jc w:val="both"/>
        <w:rPr>
          <w:sz w:val="28"/>
          <w:szCs w:val="28"/>
        </w:rPr>
      </w:pPr>
      <w:r>
        <w:rPr>
          <w:sz w:val="28"/>
          <w:szCs w:val="28"/>
        </w:rPr>
        <w:t>3.6</w:t>
      </w:r>
      <w:r w:rsidRPr="003B5726">
        <w:rPr>
          <w:sz w:val="28"/>
          <w:szCs w:val="28"/>
        </w:rPr>
        <w:t>. Торговое место, в том числе специализированное, или специально оборудованное для торговли транспортное средство, а также мобильное оборудование должны быть оснащены:</w:t>
      </w:r>
    </w:p>
    <w:p w:rsidR="00113326" w:rsidRPr="003B5726" w:rsidRDefault="00113326" w:rsidP="00113326">
      <w:pPr>
        <w:autoSpaceDE w:val="0"/>
        <w:autoSpaceDN w:val="0"/>
        <w:adjustRightInd w:val="0"/>
        <w:ind w:firstLine="709"/>
        <w:jc w:val="both"/>
        <w:rPr>
          <w:sz w:val="28"/>
          <w:szCs w:val="28"/>
        </w:rPr>
      </w:pPr>
      <w:r w:rsidRPr="003B5726">
        <w:rPr>
          <w:sz w:val="28"/>
          <w:szCs w:val="28"/>
        </w:rPr>
        <w:t>1) специализированным холодильным оборудованием для продажи товаров, требующих определенных температурных условий хранения;</w:t>
      </w:r>
    </w:p>
    <w:p w:rsidR="00113326" w:rsidRPr="003B5726" w:rsidRDefault="00113326" w:rsidP="00113326">
      <w:pPr>
        <w:autoSpaceDE w:val="0"/>
        <w:autoSpaceDN w:val="0"/>
        <w:adjustRightInd w:val="0"/>
        <w:ind w:firstLine="709"/>
        <w:jc w:val="both"/>
        <w:rPr>
          <w:sz w:val="28"/>
          <w:szCs w:val="28"/>
        </w:rPr>
      </w:pPr>
      <w:r w:rsidRPr="003B5726">
        <w:rPr>
          <w:sz w:val="28"/>
          <w:szCs w:val="28"/>
        </w:rPr>
        <w:t xml:space="preserve">2) </w:t>
      </w:r>
      <w:proofErr w:type="spellStart"/>
      <w:r w:rsidRPr="003B5726">
        <w:rPr>
          <w:sz w:val="28"/>
          <w:szCs w:val="28"/>
        </w:rPr>
        <w:t>весоизмерительным</w:t>
      </w:r>
      <w:proofErr w:type="spellEnd"/>
      <w:r w:rsidRPr="003B5726">
        <w:rPr>
          <w:sz w:val="28"/>
          <w:szCs w:val="28"/>
        </w:rPr>
        <w:t xml:space="preserve"> оборудованием при продаже весовых товаров  и другим измерительным оборудованием, прошедшим поверку в установленном порядке в органах Государственной метрологической службы и имеющим оттиски </w:t>
      </w:r>
      <w:proofErr w:type="spellStart"/>
      <w:r w:rsidRPr="003B5726">
        <w:rPr>
          <w:sz w:val="28"/>
          <w:szCs w:val="28"/>
        </w:rPr>
        <w:t>поверительных</w:t>
      </w:r>
      <w:proofErr w:type="spellEnd"/>
      <w:r w:rsidRPr="003B5726">
        <w:rPr>
          <w:sz w:val="28"/>
          <w:szCs w:val="28"/>
        </w:rPr>
        <w:t xml:space="preserve"> клейм;</w:t>
      </w:r>
    </w:p>
    <w:p w:rsidR="00113326" w:rsidRPr="003B5726" w:rsidRDefault="00113326" w:rsidP="00113326">
      <w:pPr>
        <w:autoSpaceDE w:val="0"/>
        <w:autoSpaceDN w:val="0"/>
        <w:adjustRightInd w:val="0"/>
        <w:ind w:firstLine="709"/>
        <w:jc w:val="both"/>
        <w:rPr>
          <w:sz w:val="28"/>
          <w:szCs w:val="28"/>
        </w:rPr>
      </w:pPr>
      <w:r w:rsidRPr="003B5726">
        <w:rPr>
          <w:sz w:val="28"/>
          <w:szCs w:val="28"/>
        </w:rPr>
        <w:t>3) оборудованием для складирования товаров;</w:t>
      </w:r>
    </w:p>
    <w:p w:rsidR="00113326" w:rsidRPr="003B5726" w:rsidRDefault="00113326" w:rsidP="00113326">
      <w:pPr>
        <w:autoSpaceDE w:val="0"/>
        <w:autoSpaceDN w:val="0"/>
        <w:adjustRightInd w:val="0"/>
        <w:ind w:firstLine="709"/>
        <w:jc w:val="both"/>
        <w:rPr>
          <w:sz w:val="28"/>
          <w:szCs w:val="28"/>
        </w:rPr>
      </w:pPr>
      <w:r w:rsidRPr="003B5726">
        <w:rPr>
          <w:sz w:val="28"/>
          <w:szCs w:val="28"/>
        </w:rPr>
        <w:t>4) контрольно-кассовой техникой в случаях, предусмотренных законодательством Российской Федерации.</w:t>
      </w:r>
    </w:p>
    <w:p w:rsidR="00113326" w:rsidRPr="003B5726" w:rsidRDefault="00113326" w:rsidP="00113326">
      <w:pPr>
        <w:autoSpaceDE w:val="0"/>
        <w:autoSpaceDN w:val="0"/>
        <w:adjustRightInd w:val="0"/>
        <w:ind w:firstLine="709"/>
        <w:jc w:val="both"/>
        <w:rPr>
          <w:sz w:val="28"/>
          <w:szCs w:val="28"/>
        </w:rPr>
      </w:pPr>
      <w:r>
        <w:rPr>
          <w:sz w:val="28"/>
          <w:szCs w:val="28"/>
        </w:rPr>
        <w:t>3.7</w:t>
      </w:r>
      <w:r w:rsidRPr="003B5726">
        <w:rPr>
          <w:sz w:val="28"/>
          <w:szCs w:val="28"/>
        </w:rPr>
        <w:t xml:space="preserve">. </w:t>
      </w:r>
      <w:proofErr w:type="gramStart"/>
      <w:r w:rsidRPr="003B5726">
        <w:rPr>
          <w:sz w:val="28"/>
          <w:szCs w:val="28"/>
        </w:rPr>
        <w:t>При осуществлении деятельности по продаже товаров (выполнению работ, оказанию услуг) на ярмарке участник ярмарки и лицо, привлекаемое участником ярмарки для реализации товаров (выполнения работ, оказания услуг), должны соблюдать требования, предусмотренные законодательством Российской Федерации в области обеспечения санитарно-эпидемиологического благополучия населения, ветеринарии, пожарной безопасности, защиты прав потребителей,  а также требования, предъявляемые к продаже отдельных видов товаров, и другие установленные законодательством Российской Федерации</w:t>
      </w:r>
      <w:proofErr w:type="gramEnd"/>
      <w:r w:rsidRPr="003B5726">
        <w:rPr>
          <w:sz w:val="28"/>
          <w:szCs w:val="28"/>
        </w:rPr>
        <w:t xml:space="preserve"> и законодательством Свердловской области требования.</w:t>
      </w:r>
    </w:p>
    <w:p w:rsidR="00CC22B5" w:rsidRDefault="00CC22B5">
      <w:bookmarkStart w:id="4" w:name="_GoBack"/>
      <w:bookmarkEnd w:id="4"/>
    </w:p>
    <w:sectPr w:rsidR="00CC22B5" w:rsidSect="00317ED2">
      <w:pgSz w:w="11905" w:h="16838" w:code="9"/>
      <w:pgMar w:top="993" w:right="851" w:bottom="993"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326"/>
    <w:rsid w:val="00113326"/>
    <w:rsid w:val="009E0B74"/>
    <w:rsid w:val="00CC2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3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1332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3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1332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1732</Words>
  <Characters>9873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NShadrina</dc:creator>
  <cp:lastModifiedBy>NShadrina</cp:lastModifiedBy>
  <cp:revision>1</cp:revision>
  <dcterms:created xsi:type="dcterms:W3CDTF">2018-01-06T10:04:00Z</dcterms:created>
  <dcterms:modified xsi:type="dcterms:W3CDTF">2018-01-06T10:04:00Z</dcterms:modified>
</cp:coreProperties>
</file>